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72" w:rsidRDefault="003A3C06" w:rsidP="00F30677">
      <w:p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  <w:lang w:val="de-DE"/>
        </w:rPr>
      </w:pPr>
      <w:r>
        <w:rPr>
          <w:rFonts w:asciiTheme="majorHAnsi" w:hAnsiTheme="majorHAnsi"/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25pt;margin-top:6.85pt;width:513.75pt;height:0;z-index:251658240" o:connectortype="straight" strokecolor="#0070c0" strokeweight="2.5pt">
            <v:shadow type="perspective" color="#243f60 [1604]" opacity=".5" offset="1pt" offset2="-1pt"/>
          </v:shape>
        </w:pict>
      </w:r>
    </w:p>
    <w:p w:rsidR="00716561" w:rsidRDefault="00985AD2" w:rsidP="00985AD2">
      <w:pPr>
        <w:tabs>
          <w:tab w:val="left" w:pos="10466"/>
        </w:tabs>
        <w:ind w:right="-24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Утверждено Президиумом НКП-РКФ ОООС РСЛНО 05.12.2021г.</w:t>
      </w:r>
    </w:p>
    <w:p w:rsidR="00985AD2" w:rsidRDefault="00985AD2" w:rsidP="00985AD2">
      <w:pPr>
        <w:tabs>
          <w:tab w:val="left" w:pos="10466"/>
        </w:tabs>
        <w:ind w:right="-24"/>
        <w:jc w:val="right"/>
        <w:rPr>
          <w:rFonts w:asciiTheme="majorHAnsi" w:hAnsiTheme="majorHAnsi"/>
          <w:sz w:val="20"/>
          <w:szCs w:val="20"/>
        </w:rPr>
      </w:pPr>
    </w:p>
    <w:p w:rsidR="00985AD2" w:rsidRPr="00985AD2" w:rsidRDefault="00985AD2" w:rsidP="00985AD2">
      <w:pPr>
        <w:tabs>
          <w:tab w:val="left" w:pos="10466"/>
        </w:tabs>
        <w:ind w:right="-24"/>
        <w:jc w:val="right"/>
        <w:rPr>
          <w:rFonts w:asciiTheme="majorHAnsi" w:hAnsiTheme="majorHAnsi"/>
          <w:sz w:val="20"/>
          <w:szCs w:val="20"/>
        </w:rPr>
      </w:pPr>
    </w:p>
    <w:p w:rsidR="00923700" w:rsidRDefault="002615FE" w:rsidP="00923700">
      <w:pPr>
        <w:tabs>
          <w:tab w:val="left" w:pos="10466"/>
        </w:tabs>
        <w:ind w:right="-24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ПРОЦЕДУРА</w:t>
      </w:r>
    </w:p>
    <w:p w:rsidR="000E794F" w:rsidRPr="000E794F" w:rsidRDefault="000E794F" w:rsidP="00923700">
      <w:pPr>
        <w:tabs>
          <w:tab w:val="left" w:pos="10466"/>
        </w:tabs>
        <w:ind w:right="-24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Сдачи практического зачета </w:t>
      </w:r>
      <w:proofErr w:type="spellStart"/>
      <w:r>
        <w:rPr>
          <w:rFonts w:asciiTheme="majorHAnsi" w:hAnsiTheme="majorHAnsi"/>
          <w:sz w:val="28"/>
          <w:szCs w:val="28"/>
        </w:rPr>
        <w:t>кёрмастерами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</w:p>
    <w:p w:rsidR="00603284" w:rsidRPr="00F65D8B" w:rsidRDefault="00603284" w:rsidP="00923700">
      <w:pPr>
        <w:tabs>
          <w:tab w:val="left" w:pos="10466"/>
        </w:tabs>
        <w:ind w:right="-24"/>
        <w:jc w:val="left"/>
        <w:rPr>
          <w:rFonts w:asciiTheme="majorHAnsi" w:hAnsiTheme="majorHAnsi"/>
          <w:b w:val="0"/>
          <w:sz w:val="24"/>
          <w:szCs w:val="24"/>
        </w:rPr>
      </w:pPr>
    </w:p>
    <w:p w:rsidR="00923700" w:rsidRDefault="00603284" w:rsidP="00923700">
      <w:pPr>
        <w:tabs>
          <w:tab w:val="left" w:pos="10466"/>
        </w:tabs>
        <w:ind w:right="-24"/>
        <w:jc w:val="left"/>
        <w:rPr>
          <w:rFonts w:asciiTheme="majorHAnsi" w:hAnsiTheme="majorHAnsi"/>
          <w:b w:val="0"/>
          <w:sz w:val="24"/>
          <w:szCs w:val="24"/>
        </w:rPr>
      </w:pPr>
      <w:r w:rsidRPr="00F65D8B">
        <w:rPr>
          <w:rFonts w:asciiTheme="majorHAnsi" w:hAnsiTheme="majorHAnsi"/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923700" w:rsidRPr="00923700">
        <w:rPr>
          <w:rFonts w:asciiTheme="majorHAnsi" w:hAnsiTheme="majorHAnsi"/>
          <w:b w:val="0"/>
          <w:sz w:val="24"/>
          <w:szCs w:val="24"/>
        </w:rPr>
        <w:tab/>
      </w:r>
    </w:p>
    <w:p w:rsidR="00923700" w:rsidRDefault="00923700" w:rsidP="00923700">
      <w:pPr>
        <w:tabs>
          <w:tab w:val="left" w:pos="10466"/>
        </w:tabs>
        <w:ind w:right="-24"/>
        <w:jc w:val="left"/>
        <w:rPr>
          <w:rFonts w:asciiTheme="majorHAnsi" w:hAnsiTheme="majorHAnsi"/>
          <w:b w:val="0"/>
          <w:sz w:val="24"/>
          <w:szCs w:val="24"/>
        </w:rPr>
      </w:pPr>
    </w:p>
    <w:p w:rsidR="000E794F" w:rsidRDefault="000E794F" w:rsidP="00923700">
      <w:pPr>
        <w:tabs>
          <w:tab w:val="left" w:pos="10466"/>
        </w:tabs>
        <w:ind w:right="-24"/>
        <w:jc w:val="left"/>
        <w:rPr>
          <w:rFonts w:asciiTheme="majorHAnsi" w:hAnsiTheme="majorHAnsi"/>
          <w:b w:val="0"/>
          <w:sz w:val="24"/>
          <w:szCs w:val="24"/>
        </w:rPr>
      </w:pPr>
    </w:p>
    <w:p w:rsidR="002453A5" w:rsidRPr="000E794F" w:rsidRDefault="000E794F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Соискатель</w:t>
      </w:r>
      <w:r w:rsidR="003F72C5" w:rsidRPr="003F72C5">
        <w:rPr>
          <w:rFonts w:asciiTheme="majorHAnsi" w:hAnsiTheme="majorHAnsi"/>
          <w:b w:val="0"/>
          <w:sz w:val="24"/>
          <w:szCs w:val="24"/>
        </w:rPr>
        <w:t xml:space="preserve"> </w:t>
      </w:r>
      <w:r w:rsidR="003F72C5">
        <w:rPr>
          <w:rFonts w:asciiTheme="majorHAnsi" w:hAnsiTheme="majorHAnsi"/>
          <w:b w:val="0"/>
          <w:sz w:val="24"/>
          <w:szCs w:val="24"/>
        </w:rPr>
        <w:t>заблаговременно</w:t>
      </w:r>
      <w:r>
        <w:rPr>
          <w:rFonts w:asciiTheme="majorHAnsi" w:hAnsiTheme="majorHAnsi"/>
          <w:b w:val="0"/>
          <w:sz w:val="24"/>
          <w:szCs w:val="24"/>
        </w:rPr>
        <w:t xml:space="preserve"> направляет письмо в Президиум НКП-РКФ</w:t>
      </w:r>
      <w:r w:rsidR="003F72C5">
        <w:rPr>
          <w:rFonts w:asciiTheme="majorHAnsi" w:hAnsiTheme="majorHAnsi"/>
          <w:b w:val="0"/>
          <w:sz w:val="24"/>
          <w:szCs w:val="24"/>
        </w:rPr>
        <w:t xml:space="preserve"> на электронный адрес </w:t>
      </w:r>
      <w:r w:rsidR="003F72C5">
        <w:rPr>
          <w:rFonts w:asciiTheme="majorHAnsi" w:hAnsiTheme="majorHAnsi"/>
          <w:b w:val="0"/>
          <w:sz w:val="24"/>
          <w:szCs w:val="24"/>
          <w:lang w:val="en-US"/>
        </w:rPr>
        <w:t>info</w:t>
      </w:r>
      <w:r w:rsidR="003F72C5" w:rsidRPr="003F72C5">
        <w:rPr>
          <w:rFonts w:asciiTheme="majorHAnsi" w:hAnsiTheme="majorHAnsi"/>
          <w:b w:val="0"/>
          <w:sz w:val="24"/>
          <w:szCs w:val="24"/>
        </w:rPr>
        <w:t>@</w:t>
      </w:r>
      <w:proofErr w:type="spellStart"/>
      <w:r w:rsidR="003F72C5">
        <w:rPr>
          <w:rFonts w:asciiTheme="majorHAnsi" w:hAnsiTheme="majorHAnsi"/>
          <w:b w:val="0"/>
          <w:sz w:val="24"/>
          <w:szCs w:val="24"/>
          <w:lang w:val="en-US"/>
        </w:rPr>
        <w:t>rslno</w:t>
      </w:r>
      <w:proofErr w:type="spellEnd"/>
      <w:r w:rsidR="003F72C5" w:rsidRPr="003F72C5">
        <w:rPr>
          <w:rFonts w:asciiTheme="majorHAnsi" w:hAnsiTheme="majorHAnsi"/>
          <w:b w:val="0"/>
          <w:sz w:val="24"/>
          <w:szCs w:val="24"/>
        </w:rPr>
        <w:t>.</w:t>
      </w:r>
      <w:r w:rsidR="003F72C5">
        <w:rPr>
          <w:rFonts w:asciiTheme="majorHAnsi" w:hAnsiTheme="majorHAnsi"/>
          <w:b w:val="0"/>
          <w:sz w:val="24"/>
          <w:szCs w:val="24"/>
          <w:lang w:val="en-US"/>
        </w:rPr>
        <w:t>club</w:t>
      </w:r>
      <w:r>
        <w:rPr>
          <w:rFonts w:asciiTheme="majorHAnsi" w:hAnsiTheme="majorHAnsi"/>
          <w:b w:val="0"/>
          <w:sz w:val="24"/>
          <w:szCs w:val="24"/>
        </w:rPr>
        <w:t xml:space="preserve"> с сообщением о своем намерении сдать практический зачет с указанием ФИО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Кёрмастера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и мероприятия, на котором будет происходить сдача. Необходимо наличие предварительной договоренности с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Кёрмастером</w:t>
      </w:r>
      <w:proofErr w:type="spellEnd"/>
      <w:r>
        <w:rPr>
          <w:rFonts w:asciiTheme="majorHAnsi" w:hAnsiTheme="majorHAnsi"/>
          <w:b w:val="0"/>
          <w:sz w:val="24"/>
          <w:szCs w:val="24"/>
        </w:rPr>
        <w:t>.</w:t>
      </w:r>
    </w:p>
    <w:p w:rsidR="002453A5" w:rsidRPr="000E794F" w:rsidRDefault="002453A5" w:rsidP="002453A5">
      <w:pPr>
        <w:pStyle w:val="aa"/>
        <w:tabs>
          <w:tab w:val="left" w:pos="10466"/>
        </w:tabs>
        <w:ind w:left="854" w:right="-24"/>
        <w:rPr>
          <w:rFonts w:asciiTheme="majorHAnsi" w:hAnsiTheme="majorHAnsi"/>
          <w:b w:val="0"/>
          <w:sz w:val="24"/>
          <w:szCs w:val="24"/>
        </w:rPr>
      </w:pPr>
    </w:p>
    <w:p w:rsidR="002453A5" w:rsidRDefault="002453A5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 w:rsidRPr="00716561">
        <w:rPr>
          <w:rFonts w:asciiTheme="majorHAnsi" w:hAnsiTheme="majorHAnsi"/>
          <w:b w:val="0"/>
          <w:sz w:val="24"/>
          <w:szCs w:val="24"/>
        </w:rPr>
        <w:t xml:space="preserve"> </w:t>
      </w:r>
      <w:r w:rsidR="000E794F">
        <w:rPr>
          <w:rFonts w:asciiTheme="majorHAnsi" w:hAnsiTheme="majorHAnsi"/>
          <w:b w:val="0"/>
          <w:sz w:val="24"/>
          <w:szCs w:val="24"/>
        </w:rPr>
        <w:t>Президиум НКП-РКФ дает разрешение на сдачу практического зачета.</w:t>
      </w:r>
    </w:p>
    <w:p w:rsidR="000E794F" w:rsidRPr="000E794F" w:rsidRDefault="000E794F" w:rsidP="000E794F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3F72C5" w:rsidRDefault="000E794F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В мероприятии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кёрунга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, на котором происходит сдачи практического зачета должно участвовать не менее пяти собак, из которых не менее трех должны проходить </w:t>
      </w:r>
      <w:proofErr w:type="gramStart"/>
      <w:r>
        <w:rPr>
          <w:rFonts w:asciiTheme="majorHAnsi" w:hAnsiTheme="majorHAnsi"/>
          <w:b w:val="0"/>
          <w:sz w:val="24"/>
          <w:szCs w:val="24"/>
        </w:rPr>
        <w:t>первичный</w:t>
      </w:r>
      <w:proofErr w:type="gram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керунг</w:t>
      </w:r>
      <w:proofErr w:type="spellEnd"/>
      <w:r>
        <w:rPr>
          <w:rFonts w:asciiTheme="majorHAnsi" w:hAnsiTheme="majorHAnsi"/>
          <w:b w:val="0"/>
          <w:sz w:val="24"/>
          <w:szCs w:val="24"/>
        </w:rPr>
        <w:t>.</w:t>
      </w:r>
    </w:p>
    <w:p w:rsidR="003F72C5" w:rsidRPr="003F72C5" w:rsidRDefault="003F72C5" w:rsidP="003F72C5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3F72C5" w:rsidRDefault="003F72C5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Соискатель осуществляет процедуру проведения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кёрунга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самостоятельно от начала до конца. </w:t>
      </w:r>
    </w:p>
    <w:p w:rsidR="003F72C5" w:rsidRPr="003F72C5" w:rsidRDefault="003F72C5" w:rsidP="003F72C5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0E794F" w:rsidRDefault="003F72C5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proofErr w:type="spellStart"/>
      <w:r>
        <w:rPr>
          <w:rFonts w:asciiTheme="majorHAnsi" w:hAnsiTheme="majorHAnsi"/>
          <w:b w:val="0"/>
          <w:sz w:val="24"/>
          <w:szCs w:val="24"/>
        </w:rPr>
        <w:t>Кёрмастер</w:t>
      </w:r>
      <w:proofErr w:type="spellEnd"/>
      <w:r>
        <w:rPr>
          <w:rFonts w:asciiTheme="majorHAnsi" w:hAnsiTheme="majorHAnsi"/>
          <w:b w:val="0"/>
          <w:sz w:val="24"/>
          <w:szCs w:val="24"/>
        </w:rPr>
        <w:t>, принимающий практический зачет, ведет наблюдение, занимая нейтральную позицию, не вмешиваясь в процесс. Если он считает необходимым вмешаться, то он может сделать это после объявления результата конкретному участнику</w:t>
      </w:r>
      <w:r w:rsidR="00EB336A">
        <w:rPr>
          <w:rFonts w:asciiTheme="majorHAnsi" w:hAnsiTheme="majorHAnsi"/>
          <w:b w:val="0"/>
          <w:sz w:val="24"/>
          <w:szCs w:val="24"/>
        </w:rPr>
        <w:t xml:space="preserve"> соискателем</w:t>
      </w:r>
      <w:r>
        <w:rPr>
          <w:rFonts w:asciiTheme="majorHAnsi" w:hAnsiTheme="majorHAnsi"/>
          <w:b w:val="0"/>
          <w:sz w:val="24"/>
          <w:szCs w:val="24"/>
        </w:rPr>
        <w:t>.</w:t>
      </w:r>
      <w:r w:rsidR="000E794F">
        <w:rPr>
          <w:rFonts w:asciiTheme="majorHAnsi" w:hAnsiTheme="majorHAnsi"/>
          <w:b w:val="0"/>
          <w:sz w:val="24"/>
          <w:szCs w:val="24"/>
        </w:rPr>
        <w:t xml:space="preserve"> </w:t>
      </w:r>
    </w:p>
    <w:p w:rsidR="003F72C5" w:rsidRPr="003F72C5" w:rsidRDefault="003F72C5" w:rsidP="003F72C5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3F72C5" w:rsidRDefault="003F72C5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После окончания сдачи практического зачета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Кермастер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, принимающий зачет, может прокомментировать работу соискателя и, при необходимости, внести изменения </w:t>
      </w:r>
      <w:r w:rsidR="00EB336A">
        <w:rPr>
          <w:rFonts w:asciiTheme="majorHAnsi" w:hAnsiTheme="majorHAnsi"/>
          <w:b w:val="0"/>
          <w:sz w:val="24"/>
          <w:szCs w:val="24"/>
        </w:rPr>
        <w:t>в</w:t>
      </w:r>
      <w:r>
        <w:rPr>
          <w:rFonts w:asciiTheme="majorHAnsi" w:hAnsiTheme="majorHAnsi"/>
          <w:b w:val="0"/>
          <w:sz w:val="24"/>
          <w:szCs w:val="24"/>
        </w:rPr>
        <w:t xml:space="preserve"> черновики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кёркарт</w:t>
      </w:r>
      <w:proofErr w:type="spellEnd"/>
      <w:r>
        <w:rPr>
          <w:rFonts w:asciiTheme="majorHAnsi" w:hAnsiTheme="majorHAnsi"/>
          <w:b w:val="0"/>
          <w:sz w:val="24"/>
          <w:szCs w:val="24"/>
        </w:rPr>
        <w:t>.</w:t>
      </w:r>
    </w:p>
    <w:p w:rsidR="003F72C5" w:rsidRPr="003F72C5" w:rsidRDefault="003F72C5" w:rsidP="003F72C5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3F72C5" w:rsidRDefault="003F72C5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Черновики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кёркарт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подписываются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Кёрмастером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b w:val="0"/>
          <w:sz w:val="24"/>
          <w:szCs w:val="24"/>
        </w:rPr>
        <w:t>принимающим</w:t>
      </w:r>
      <w:proofErr w:type="gramEnd"/>
      <w:r>
        <w:rPr>
          <w:rFonts w:asciiTheme="majorHAnsi" w:hAnsiTheme="majorHAnsi"/>
          <w:b w:val="0"/>
          <w:sz w:val="24"/>
          <w:szCs w:val="24"/>
        </w:rPr>
        <w:t xml:space="preserve"> практический зачет.</w:t>
      </w:r>
    </w:p>
    <w:p w:rsidR="003F72C5" w:rsidRPr="003F72C5" w:rsidRDefault="003F72C5" w:rsidP="003F72C5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3F72C5" w:rsidRPr="00716561" w:rsidRDefault="003F72C5" w:rsidP="002453A5">
      <w:pPr>
        <w:pStyle w:val="aa"/>
        <w:numPr>
          <w:ilvl w:val="0"/>
          <w:numId w:val="1"/>
        </w:num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В течение 5-т</w:t>
      </w:r>
      <w:r w:rsidR="00530C3B">
        <w:rPr>
          <w:rFonts w:asciiTheme="majorHAnsi" w:hAnsiTheme="majorHAnsi"/>
          <w:b w:val="0"/>
          <w:sz w:val="24"/>
          <w:szCs w:val="24"/>
        </w:rPr>
        <w:t>и (пяти) дней после мероприятия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Кёрмастер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, принимавший практический зачет, должен направить свой отзыв в Президиум НКП-РКФ на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эл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. адрес </w:t>
      </w:r>
      <w:r>
        <w:rPr>
          <w:rFonts w:asciiTheme="majorHAnsi" w:hAnsiTheme="majorHAnsi"/>
          <w:b w:val="0"/>
          <w:sz w:val="24"/>
          <w:szCs w:val="24"/>
          <w:lang w:val="en-US"/>
        </w:rPr>
        <w:t>info</w:t>
      </w:r>
      <w:r w:rsidRPr="003F72C5">
        <w:rPr>
          <w:rFonts w:asciiTheme="majorHAnsi" w:hAnsiTheme="majorHAnsi"/>
          <w:b w:val="0"/>
          <w:sz w:val="24"/>
          <w:szCs w:val="24"/>
        </w:rPr>
        <w:t>@</w:t>
      </w:r>
      <w:proofErr w:type="spellStart"/>
      <w:r>
        <w:rPr>
          <w:rFonts w:asciiTheme="majorHAnsi" w:hAnsiTheme="majorHAnsi"/>
          <w:b w:val="0"/>
          <w:sz w:val="24"/>
          <w:szCs w:val="24"/>
          <w:lang w:val="en-US"/>
        </w:rPr>
        <w:t>rslno</w:t>
      </w:r>
      <w:proofErr w:type="spellEnd"/>
      <w:r w:rsidRPr="003F72C5">
        <w:rPr>
          <w:rFonts w:asciiTheme="majorHAnsi" w:hAnsiTheme="majorHAnsi"/>
          <w:b w:val="0"/>
          <w:sz w:val="24"/>
          <w:szCs w:val="24"/>
        </w:rPr>
        <w:t>.</w:t>
      </w:r>
      <w:r>
        <w:rPr>
          <w:rFonts w:asciiTheme="majorHAnsi" w:hAnsiTheme="majorHAnsi"/>
          <w:b w:val="0"/>
          <w:sz w:val="24"/>
          <w:szCs w:val="24"/>
          <w:lang w:val="en-US"/>
        </w:rPr>
        <w:t>club</w:t>
      </w:r>
      <w:r w:rsidRPr="003F72C5">
        <w:rPr>
          <w:rFonts w:asciiTheme="majorHAnsi" w:hAnsiTheme="majorHAnsi"/>
          <w:b w:val="0"/>
          <w:sz w:val="24"/>
          <w:szCs w:val="24"/>
        </w:rPr>
        <w:t>.</w:t>
      </w:r>
    </w:p>
    <w:p w:rsidR="002453A5" w:rsidRPr="00716561" w:rsidRDefault="002453A5" w:rsidP="002453A5">
      <w:pPr>
        <w:pStyle w:val="aa"/>
        <w:rPr>
          <w:rFonts w:asciiTheme="majorHAnsi" w:hAnsiTheme="majorHAnsi"/>
          <w:b w:val="0"/>
          <w:sz w:val="24"/>
          <w:szCs w:val="24"/>
        </w:rPr>
      </w:pPr>
    </w:p>
    <w:p w:rsidR="00716561" w:rsidRDefault="00716561" w:rsidP="00716561">
      <w:p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</w:p>
    <w:p w:rsidR="00716561" w:rsidRDefault="00716561" w:rsidP="00716561">
      <w:p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</w:p>
    <w:p w:rsidR="00716561" w:rsidRDefault="00716561" w:rsidP="00716561">
      <w:p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</w:p>
    <w:p w:rsidR="00716561" w:rsidRPr="00E4743D" w:rsidRDefault="00716561" w:rsidP="00716561">
      <w:p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</w:p>
    <w:p w:rsidR="00716561" w:rsidRPr="00E4743D" w:rsidRDefault="00716561" w:rsidP="00716561">
      <w:pPr>
        <w:tabs>
          <w:tab w:val="left" w:pos="10466"/>
        </w:tabs>
        <w:ind w:right="-24"/>
        <w:rPr>
          <w:rFonts w:asciiTheme="majorHAnsi" w:hAnsiTheme="majorHAnsi"/>
          <w:b w:val="0"/>
          <w:sz w:val="24"/>
          <w:szCs w:val="24"/>
        </w:rPr>
      </w:pPr>
    </w:p>
    <w:p w:rsidR="00716561" w:rsidRPr="00FE0AA8" w:rsidRDefault="00716561" w:rsidP="00716561">
      <w:pPr>
        <w:tabs>
          <w:tab w:val="left" w:pos="10466"/>
        </w:tabs>
        <w:ind w:right="-24"/>
        <w:rPr>
          <w:rFonts w:asciiTheme="majorHAnsi" w:hAnsiTheme="majorHAnsi"/>
          <w:b w:val="0"/>
          <w:sz w:val="20"/>
          <w:szCs w:val="20"/>
        </w:rPr>
      </w:pPr>
    </w:p>
    <w:sectPr w:rsidR="00716561" w:rsidRPr="00FE0AA8" w:rsidSect="00F30677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47" w:rsidRDefault="00BF0A47" w:rsidP="00F30677">
      <w:r>
        <w:separator/>
      </w:r>
    </w:p>
  </w:endnote>
  <w:endnote w:type="continuationSeparator" w:id="0">
    <w:p w:rsidR="00BF0A47" w:rsidRDefault="00BF0A47" w:rsidP="00F3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47" w:rsidRDefault="00BF0A47" w:rsidP="00F30677">
      <w:r>
        <w:separator/>
      </w:r>
    </w:p>
  </w:footnote>
  <w:footnote w:type="continuationSeparator" w:id="0">
    <w:p w:rsidR="00BF0A47" w:rsidRDefault="00BF0A47" w:rsidP="00F3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77" w:rsidRPr="00985AD2" w:rsidRDefault="00F30677" w:rsidP="00923700">
    <w:pPr>
      <w:pStyle w:val="a3"/>
      <w:tabs>
        <w:tab w:val="left" w:pos="9072"/>
        <w:tab w:val="left" w:pos="10466"/>
      </w:tabs>
      <w:ind w:right="118"/>
      <w:rPr>
        <w:rFonts w:ascii="Calibri" w:hAnsi="Calibri"/>
        <w:sz w:val="24"/>
        <w:szCs w:val="24"/>
      </w:rPr>
    </w:pPr>
    <w:r w:rsidRPr="00985AD2"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5657850</wp:posOffset>
          </wp:positionH>
          <wp:positionV relativeFrom="paragraph">
            <wp:posOffset>-278765</wp:posOffset>
          </wp:positionV>
          <wp:extent cx="1152525" cy="819150"/>
          <wp:effectExtent l="19050" t="0" r="9525" b="0"/>
          <wp:wrapNone/>
          <wp:docPr id="1" name="Рисунок 0" descr="rslno_Logo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lno_Logo_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5AD2">
      <w:rPr>
        <w:rFonts w:ascii="Calibri" w:hAnsi="Calibri"/>
        <w:sz w:val="24"/>
        <w:szCs w:val="24"/>
      </w:rPr>
      <w:t>Российский Союз Любителей Немецкой Овчарки (РСЛНО)</w:t>
    </w:r>
  </w:p>
  <w:p w:rsidR="00F30677" w:rsidRPr="00985AD2" w:rsidRDefault="00F30677">
    <w:pPr>
      <w:pStyle w:val="a3"/>
      <w:rPr>
        <w:rFonts w:ascii="Calibri" w:hAnsi="Calibri"/>
        <w:sz w:val="28"/>
        <w:szCs w:val="28"/>
      </w:rPr>
    </w:pPr>
    <w:r w:rsidRPr="00985AD2">
      <w:rPr>
        <w:rFonts w:ascii="Calibri" w:hAnsi="Calibri"/>
        <w:sz w:val="24"/>
        <w:szCs w:val="24"/>
      </w:rPr>
      <w:t>НКП-РКФ «Немецкая овчарка</w:t>
    </w:r>
    <w:r w:rsidRPr="00985AD2">
      <w:rPr>
        <w:rFonts w:ascii="Calibri" w:hAnsi="Calibri"/>
        <w:sz w:val="28"/>
        <w:szCs w:val="28"/>
      </w:rPr>
      <w:t>»</w:t>
    </w:r>
  </w:p>
  <w:p w:rsidR="00F30677" w:rsidRPr="00C55472" w:rsidRDefault="00F30677" w:rsidP="00C55472">
    <w:pPr>
      <w:pStyle w:val="a3"/>
      <w:rPr>
        <w:rFonts w:ascii="Calibri" w:hAnsi="Calibri"/>
      </w:rPr>
    </w:pPr>
    <w:r w:rsidRPr="00985AD2">
      <w:rPr>
        <w:rFonts w:ascii="Calibri" w:hAnsi="Calibri"/>
      </w:rPr>
      <w:t xml:space="preserve">Член РФСС, РКФ, </w:t>
    </w:r>
    <w:r w:rsidRPr="00985AD2">
      <w:rPr>
        <w:rFonts w:ascii="Calibri" w:hAnsi="Calibri"/>
        <w:lang w:val="de-DE"/>
      </w:rPr>
      <w:t>FCI</w:t>
    </w:r>
    <w:r w:rsidRPr="00F30677">
      <w:rPr>
        <w:sz w:val="24"/>
        <w:szCs w:val="24"/>
      </w:rPr>
      <w:tab/>
    </w:r>
  </w:p>
  <w:p w:rsidR="00F30677" w:rsidRDefault="00F306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76F5"/>
    <w:multiLevelType w:val="multilevel"/>
    <w:tmpl w:val="12DE1C48"/>
    <w:lvl w:ilvl="0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characterSpacingControl w:val="doNotCompress"/>
  <w:hdrShapeDefaults>
    <o:shapedefaults v:ext="edit" spidmax="55298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0677"/>
    <w:rsid w:val="00037CD6"/>
    <w:rsid w:val="000746C6"/>
    <w:rsid w:val="00075D64"/>
    <w:rsid w:val="000E794F"/>
    <w:rsid w:val="000E7FD9"/>
    <w:rsid w:val="00143451"/>
    <w:rsid w:val="0015322F"/>
    <w:rsid w:val="00167CCC"/>
    <w:rsid w:val="0017259D"/>
    <w:rsid w:val="00196EF2"/>
    <w:rsid w:val="001A6272"/>
    <w:rsid w:val="001D0749"/>
    <w:rsid w:val="001D2506"/>
    <w:rsid w:val="001D6B67"/>
    <w:rsid w:val="00231E2C"/>
    <w:rsid w:val="002453A5"/>
    <w:rsid w:val="002615FE"/>
    <w:rsid w:val="002B4B2C"/>
    <w:rsid w:val="002C2685"/>
    <w:rsid w:val="002E4359"/>
    <w:rsid w:val="00325212"/>
    <w:rsid w:val="003357E2"/>
    <w:rsid w:val="00353ED3"/>
    <w:rsid w:val="003701A4"/>
    <w:rsid w:val="00386F2E"/>
    <w:rsid w:val="003A3C06"/>
    <w:rsid w:val="003F72C5"/>
    <w:rsid w:val="003F76D6"/>
    <w:rsid w:val="00450174"/>
    <w:rsid w:val="004822E9"/>
    <w:rsid w:val="00496E3F"/>
    <w:rsid w:val="004971F5"/>
    <w:rsid w:val="004A1653"/>
    <w:rsid w:val="00530C3B"/>
    <w:rsid w:val="00575174"/>
    <w:rsid w:val="00587E57"/>
    <w:rsid w:val="005D2646"/>
    <w:rsid w:val="005E31A1"/>
    <w:rsid w:val="00603284"/>
    <w:rsid w:val="006525A3"/>
    <w:rsid w:val="00716561"/>
    <w:rsid w:val="00774A77"/>
    <w:rsid w:val="00785CED"/>
    <w:rsid w:val="007A5004"/>
    <w:rsid w:val="007D2C4C"/>
    <w:rsid w:val="0090258D"/>
    <w:rsid w:val="00923700"/>
    <w:rsid w:val="00927879"/>
    <w:rsid w:val="00942BAA"/>
    <w:rsid w:val="00973F30"/>
    <w:rsid w:val="00977AD0"/>
    <w:rsid w:val="00985AD2"/>
    <w:rsid w:val="00997F39"/>
    <w:rsid w:val="009D3C73"/>
    <w:rsid w:val="009E4E10"/>
    <w:rsid w:val="009E73AE"/>
    <w:rsid w:val="009F5EC1"/>
    <w:rsid w:val="00A44817"/>
    <w:rsid w:val="00A8019C"/>
    <w:rsid w:val="00B60107"/>
    <w:rsid w:val="00BB1D66"/>
    <w:rsid w:val="00BB740E"/>
    <w:rsid w:val="00BF0A47"/>
    <w:rsid w:val="00C55472"/>
    <w:rsid w:val="00CB6DB8"/>
    <w:rsid w:val="00D360FE"/>
    <w:rsid w:val="00D45795"/>
    <w:rsid w:val="00DE5DC6"/>
    <w:rsid w:val="00DF71B2"/>
    <w:rsid w:val="00E06818"/>
    <w:rsid w:val="00E4743D"/>
    <w:rsid w:val="00E51F8A"/>
    <w:rsid w:val="00E54257"/>
    <w:rsid w:val="00E94657"/>
    <w:rsid w:val="00EB336A"/>
    <w:rsid w:val="00F30677"/>
    <w:rsid w:val="00F46B48"/>
    <w:rsid w:val="00F65D8B"/>
    <w:rsid w:val="00F7016C"/>
    <w:rsid w:val="00FC1118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6"/>
    <w:pPr>
      <w:widowControl w:val="0"/>
      <w:autoSpaceDE w:val="0"/>
      <w:autoSpaceDN w:val="0"/>
      <w:adjustRightInd w:val="0"/>
      <w:ind w:left="494" w:right="2285"/>
      <w:jc w:val="both"/>
    </w:pPr>
    <w:rPr>
      <w:rFonts w:ascii="Times New Roman" w:hAnsi="Times New Roman"/>
      <w:b/>
      <w:bCs/>
      <w:color w:val="231F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677"/>
    <w:rPr>
      <w:rFonts w:ascii="Times New Roman" w:hAnsi="Times New Roman"/>
      <w:b/>
      <w:bCs/>
      <w:color w:val="231F2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30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0677"/>
    <w:rPr>
      <w:rFonts w:ascii="Times New Roman" w:hAnsi="Times New Roman"/>
      <w:b/>
      <w:bCs/>
      <w:color w:val="231F2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30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677"/>
    <w:rPr>
      <w:rFonts w:ascii="Tahoma" w:hAnsi="Tahoma" w:cs="Tahoma"/>
      <w:b/>
      <w:bCs/>
      <w:color w:val="231F20"/>
      <w:sz w:val="16"/>
      <w:szCs w:val="16"/>
    </w:rPr>
  </w:style>
  <w:style w:type="table" w:styleId="a9">
    <w:name w:val="Table Grid"/>
    <w:basedOn w:val="a1"/>
    <w:uiPriority w:val="59"/>
    <w:rsid w:val="00245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5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2BE7-AB0D-4C2C-A574-DC23738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2021-11-04T16:39:00Z</cp:lastPrinted>
  <dcterms:created xsi:type="dcterms:W3CDTF">2021-11-04T16:19:00Z</dcterms:created>
  <dcterms:modified xsi:type="dcterms:W3CDTF">2024-04-17T12:37:00Z</dcterms:modified>
</cp:coreProperties>
</file>